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D1" w:rsidRDefault="006243D1" w:rsidP="006243D1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Załącznik nr 1 do </w:t>
      </w:r>
      <w:proofErr w:type="spellStart"/>
      <w:r>
        <w:rPr>
          <w:b/>
          <w:bCs/>
          <w:sz w:val="24"/>
          <w:szCs w:val="24"/>
        </w:rPr>
        <w:t>siwz</w:t>
      </w:r>
      <w:proofErr w:type="spellEnd"/>
    </w:p>
    <w:p w:rsidR="006243D1" w:rsidRDefault="006243D1" w:rsidP="006243D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6243D1" w:rsidRDefault="006243D1" w:rsidP="006243D1">
      <w:r>
        <w:t>( pieczęć wykonawcy)</w:t>
      </w:r>
    </w:p>
    <w:p w:rsidR="006243D1" w:rsidRDefault="006243D1" w:rsidP="006243D1"/>
    <w:p w:rsidR="006243D1" w:rsidRDefault="006243D1" w:rsidP="006243D1">
      <w:pPr>
        <w:pStyle w:val="Nagwek2"/>
        <w:ind w:left="709" w:firstLine="284"/>
        <w:rPr>
          <w:u w:val="none"/>
        </w:rPr>
      </w:pPr>
      <w:r>
        <w:rPr>
          <w:u w:val="none"/>
        </w:rPr>
        <w:t>FORMULARZ OFERTY</w:t>
      </w:r>
    </w:p>
    <w:p w:rsidR="006243D1" w:rsidRDefault="006243D1" w:rsidP="006243D1">
      <w:pPr>
        <w:rPr>
          <w:sz w:val="28"/>
          <w:szCs w:val="28"/>
        </w:rPr>
      </w:pPr>
    </w:p>
    <w:p w:rsidR="006243D1" w:rsidRDefault="006243D1" w:rsidP="006243D1">
      <w:pPr>
        <w:rPr>
          <w:sz w:val="28"/>
          <w:szCs w:val="28"/>
        </w:rPr>
      </w:pPr>
    </w:p>
    <w:p w:rsidR="006243D1" w:rsidRDefault="006243D1" w:rsidP="006243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6243D1" w:rsidRDefault="006243D1" w:rsidP="006243D1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Default="006243D1" w:rsidP="006243D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243D1" w:rsidRDefault="006243D1" w:rsidP="006243D1">
      <w:pPr>
        <w:jc w:val="center"/>
      </w:pPr>
      <w:r>
        <w:t>(pełna nazwa wykonawcy)</w:t>
      </w:r>
    </w:p>
    <w:p w:rsidR="006243D1" w:rsidRDefault="006243D1" w:rsidP="006243D1"/>
    <w:p w:rsidR="006243D1" w:rsidRDefault="006243D1" w:rsidP="006243D1">
      <w:r>
        <w:t>....................................................................................................................................................................................</w:t>
      </w:r>
    </w:p>
    <w:p w:rsidR="006243D1" w:rsidRDefault="006243D1" w:rsidP="006243D1">
      <w:pPr>
        <w:jc w:val="center"/>
      </w:pPr>
      <w:r>
        <w:t>(adres siedziby wykonawcy)</w:t>
      </w:r>
    </w:p>
    <w:p w:rsidR="006243D1" w:rsidRDefault="006243D1" w:rsidP="006243D1">
      <w:pPr>
        <w:pStyle w:val="Stopka"/>
        <w:tabs>
          <w:tab w:val="clear" w:pos="4536"/>
          <w:tab w:val="clear" w:pos="9072"/>
        </w:tabs>
      </w:pPr>
    </w:p>
    <w:p w:rsidR="006243D1" w:rsidRDefault="006243D1" w:rsidP="006243D1">
      <w:pPr>
        <w:pStyle w:val="Stopka"/>
        <w:tabs>
          <w:tab w:val="clear" w:pos="4536"/>
          <w:tab w:val="clear" w:pos="9072"/>
        </w:tabs>
      </w:pPr>
    </w:p>
    <w:p w:rsidR="006243D1" w:rsidRDefault="006243D1" w:rsidP="006243D1">
      <w:r>
        <w:t>REGON............................................................................ Nr NIP  ..........................................................................</w:t>
      </w:r>
    </w:p>
    <w:p w:rsidR="006243D1" w:rsidRDefault="006243D1" w:rsidP="006243D1"/>
    <w:p w:rsidR="006243D1" w:rsidRDefault="006243D1" w:rsidP="006243D1">
      <w:r>
        <w:t>Nr konta bankowego: ...............................................................................................................................................</w:t>
      </w:r>
    </w:p>
    <w:p w:rsidR="006243D1" w:rsidRDefault="006243D1" w:rsidP="006243D1"/>
    <w:p w:rsidR="006243D1" w:rsidRDefault="006243D1" w:rsidP="006243D1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...........................................................................</w:t>
      </w:r>
    </w:p>
    <w:p w:rsidR="006243D1" w:rsidRDefault="006243D1" w:rsidP="006243D1">
      <w:pPr>
        <w:rPr>
          <w:lang w:val="de-DE"/>
        </w:rPr>
      </w:pPr>
    </w:p>
    <w:p w:rsidR="006243D1" w:rsidRDefault="006243D1" w:rsidP="006243D1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</w:t>
      </w:r>
    </w:p>
    <w:p w:rsidR="006243D1" w:rsidRDefault="006243D1" w:rsidP="006243D1">
      <w:pPr>
        <w:jc w:val="both"/>
        <w:rPr>
          <w:sz w:val="24"/>
          <w:szCs w:val="24"/>
          <w:lang w:val="de-DE"/>
        </w:rPr>
      </w:pPr>
    </w:p>
    <w:p w:rsidR="006243D1" w:rsidRDefault="006243D1" w:rsidP="006243D1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ogłoszenie o przetargu nieograniczonym na: </w:t>
      </w:r>
    </w:p>
    <w:p w:rsidR="006243D1" w:rsidRDefault="006243D1" w:rsidP="006243D1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:rsidR="006243D1" w:rsidRPr="007B2B9B" w:rsidRDefault="006243D1" w:rsidP="006243D1">
      <w:r w:rsidRPr="007B2B9B">
        <w:rPr>
          <w:rFonts w:cs="Arial"/>
          <w:b/>
        </w:rPr>
        <w:t>Doposażenie uzupełniające linii technologicznej sortownia odpadów komunalnych w Międzygminnym Zakładzie Kompleksowego Zagospodarowania Odpadów Komunalnych przy ul. Lokalna 11 w Tychach</w:t>
      </w:r>
    </w:p>
    <w:p w:rsidR="006243D1" w:rsidRDefault="006243D1" w:rsidP="006243D1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</w:p>
    <w:p w:rsidR="006243D1" w:rsidRDefault="006243D1" w:rsidP="006243D1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</w:p>
    <w:p w:rsidR="006243D1" w:rsidRDefault="006243D1" w:rsidP="006243D1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składam ofertę: </w:t>
      </w: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Default="006243D1" w:rsidP="006243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i na warunkach płatności określonych w </w:t>
      </w:r>
      <w:proofErr w:type="spellStart"/>
      <w:r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 xml:space="preserve"> za cenę umowną brutto:</w:t>
      </w: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Default="006243D1" w:rsidP="006243D1">
      <w:pPr>
        <w:ind w:left="420" w:firstLine="6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6243D1" w:rsidRDefault="006243D1" w:rsidP="006243D1">
      <w:pPr>
        <w:tabs>
          <w:tab w:val="left" w:pos="284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tym</w:t>
      </w:r>
      <w:r w:rsidRPr="00F42C74">
        <w:rPr>
          <w:sz w:val="24"/>
          <w:szCs w:val="24"/>
        </w:rPr>
        <w:t xml:space="preserve"> </w:t>
      </w:r>
      <w:r>
        <w:rPr>
          <w:sz w:val="24"/>
          <w:szCs w:val="24"/>
        </w:rPr>
        <w:t>podatek VAT wg obowiązującej stawki</w:t>
      </w:r>
    </w:p>
    <w:p w:rsidR="006243D1" w:rsidRDefault="006243D1" w:rsidP="006243D1">
      <w:pPr>
        <w:tabs>
          <w:tab w:val="left" w:pos="284"/>
        </w:tabs>
        <w:ind w:left="426"/>
        <w:jc w:val="both"/>
        <w:rPr>
          <w:sz w:val="24"/>
          <w:szCs w:val="24"/>
        </w:rPr>
      </w:pPr>
    </w:p>
    <w:p w:rsidR="006243D1" w:rsidRDefault="006243D1" w:rsidP="006243D1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Kryteria oceny ofert:</w:t>
      </w:r>
    </w:p>
    <w:p w:rsidR="006243D1" w:rsidRPr="006243D1" w:rsidRDefault="006243D1" w:rsidP="006243D1">
      <w:pPr>
        <w:tabs>
          <w:tab w:val="left" w:pos="284"/>
        </w:tabs>
        <w:jc w:val="both"/>
        <w:rPr>
          <w:sz w:val="24"/>
          <w:szCs w:val="24"/>
        </w:rPr>
      </w:pPr>
    </w:p>
    <w:p w:rsidR="006243D1" w:rsidRDefault="006243D1" w:rsidP="006243D1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 w:rsidRPr="006243D1">
        <w:rPr>
          <w:sz w:val="24"/>
          <w:szCs w:val="24"/>
        </w:rPr>
        <w:t xml:space="preserve">Okres gwarancji: oferujemy gwarancję na………………motogodzin.  </w:t>
      </w:r>
    </w:p>
    <w:p w:rsidR="006243D1" w:rsidRDefault="006243D1" w:rsidP="006243D1">
      <w:pPr>
        <w:pStyle w:val="Akapitzlist"/>
        <w:tabs>
          <w:tab w:val="left" w:pos="284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należy wpisać ilość motogodzin na które Wykonawca udzieli gwarancji. </w:t>
      </w:r>
    </w:p>
    <w:p w:rsidR="006243D1" w:rsidRPr="006243D1" w:rsidRDefault="006243D1" w:rsidP="006243D1">
      <w:pPr>
        <w:pStyle w:val="Akapitzlist"/>
        <w:tabs>
          <w:tab w:val="left" w:pos="284"/>
        </w:tabs>
        <w:ind w:left="720"/>
        <w:jc w:val="both"/>
        <w:rPr>
          <w:sz w:val="24"/>
          <w:szCs w:val="24"/>
        </w:rPr>
      </w:pPr>
    </w:p>
    <w:p w:rsidR="006243D1" w:rsidRPr="006243D1" w:rsidRDefault="006243D1" w:rsidP="006243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243D1">
        <w:rPr>
          <w:sz w:val="24"/>
          <w:szCs w:val="24"/>
        </w:rPr>
        <w:t>Parametry techniczne:</w:t>
      </w:r>
    </w:p>
    <w:p w:rsidR="006243D1" w:rsidRPr="00E8383B" w:rsidRDefault="006243D1" w:rsidP="006243D1">
      <w:pPr>
        <w:pStyle w:val="Akapitzlist"/>
        <w:ind w:left="720"/>
        <w:jc w:val="both"/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544"/>
        <w:gridCol w:w="2260"/>
        <w:gridCol w:w="2821"/>
      </w:tblGrid>
      <w:tr w:rsidR="006243D1" w:rsidRPr="00E8383B" w:rsidTr="006243D1">
        <w:trPr>
          <w:jc w:val="center"/>
        </w:trPr>
        <w:tc>
          <w:tcPr>
            <w:tcW w:w="1305" w:type="dxa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 w:rsidRPr="00E8383B">
              <w:t xml:space="preserve">Nr </w:t>
            </w:r>
            <w:proofErr w:type="spellStart"/>
            <w:r w:rsidRPr="00E8383B">
              <w:t>podkryterium</w:t>
            </w:r>
            <w:proofErr w:type="spellEnd"/>
          </w:p>
        </w:tc>
        <w:tc>
          <w:tcPr>
            <w:tcW w:w="2544" w:type="dxa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 w:rsidRPr="00E8383B">
              <w:t>Rodzaj kryterium oceny</w:t>
            </w:r>
          </w:p>
        </w:tc>
        <w:tc>
          <w:tcPr>
            <w:tcW w:w="2260" w:type="dxa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 w:rsidRPr="00E8383B">
              <w:t xml:space="preserve">Dokument(y) do dostarczenia przez Wykonawcę jako potwierdzenie </w:t>
            </w:r>
          </w:p>
        </w:tc>
        <w:tc>
          <w:tcPr>
            <w:tcW w:w="2821" w:type="dxa"/>
            <w:shd w:val="clear" w:color="auto" w:fill="1F497D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8383B">
              <w:t xml:space="preserve">Ilość punktów przyznanych w kryterium </w:t>
            </w:r>
            <w:r w:rsidRPr="00E8383B">
              <w:rPr>
                <w:b/>
                <w:bCs/>
              </w:rPr>
              <w:t>R</w:t>
            </w:r>
          </w:p>
        </w:tc>
      </w:tr>
      <w:tr w:rsidR="006243D1" w:rsidRPr="00E8383B" w:rsidTr="006243D1">
        <w:trPr>
          <w:trHeight w:val="733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bookmarkStart w:id="1" w:name="_Hlk489591661"/>
            <w:r w:rsidRPr="00E8383B">
              <w:rPr>
                <w:lang w:val="fr-FR"/>
              </w:rPr>
              <w:t>R.1.</w:t>
            </w:r>
            <w:bookmarkEnd w:id="1"/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  <w:rPr>
                <w:vertAlign w:val="superscript"/>
              </w:rPr>
            </w:pPr>
            <w:r w:rsidRPr="00E8383B">
              <w:rPr>
                <w:b/>
                <w:bCs/>
              </w:rPr>
              <w:t>Kaseta z sitami wysuwana hydraulicznie</w:t>
            </w:r>
          </w:p>
        </w:tc>
        <w:tc>
          <w:tcPr>
            <w:tcW w:w="226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t xml:space="preserve">Informację o parametrze stanowiącym kryterium oceny należy </w:t>
            </w:r>
            <w:r w:rsidRPr="00E8383B">
              <w:lastRenderedPageBreak/>
              <w:t>jednoznacznie wskazać w karcie katalogowej.</w:t>
            </w:r>
          </w:p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t>Karta katalogowa która musi być załączona do oferty i nie podlega uzupełnieniu</w:t>
            </w:r>
          </w:p>
        </w:tc>
        <w:tc>
          <w:tcPr>
            <w:tcW w:w="2821" w:type="dxa"/>
            <w:shd w:val="clear" w:color="auto" w:fill="C0C0C0"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>
              <w:t xml:space="preserve">Tak </w:t>
            </w: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Nie </w:t>
            </w:r>
          </w:p>
        </w:tc>
      </w:tr>
      <w:tr w:rsidR="006243D1" w:rsidRPr="00E8383B" w:rsidTr="006243D1">
        <w:trPr>
          <w:trHeight w:val="2392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  <w:rPr>
                <w:lang w:val="fr-FR"/>
              </w:rPr>
            </w:pPr>
            <w:r w:rsidRPr="00E8383B">
              <w:rPr>
                <w:lang w:val="fr-FR"/>
              </w:rPr>
              <w:lastRenderedPageBreak/>
              <w:t>R.2.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  <w:rPr>
                <w:b/>
              </w:rPr>
            </w:pPr>
            <w:r w:rsidRPr="00E8383B">
              <w:rPr>
                <w:b/>
              </w:rPr>
              <w:t>Sumaryczna moc zainstalowana rozdrabniacza</w:t>
            </w:r>
          </w:p>
        </w:tc>
        <w:tc>
          <w:tcPr>
            <w:tcW w:w="226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t>Informację o parametrze stanowiącym kryterium oceny należy jednoznacznie wskazać w karcie katalogowej.</w:t>
            </w:r>
          </w:p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t>Karta katalogowa która musi być załączona do oferty i nie podlega uzupełnieniu</w:t>
            </w:r>
          </w:p>
        </w:tc>
        <w:tc>
          <w:tcPr>
            <w:tcW w:w="2821" w:type="dxa"/>
            <w:shd w:val="clear" w:color="auto" w:fill="C0C0C0"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>
              <w:t xml:space="preserve">400-420kW </w:t>
            </w: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>
              <w:t xml:space="preserve">420-440kW </w:t>
            </w: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>
              <w:t xml:space="preserve">&gt;440kW </w:t>
            </w:r>
          </w:p>
        </w:tc>
      </w:tr>
      <w:tr w:rsidR="006243D1" w:rsidRPr="00E8383B" w:rsidTr="006243D1">
        <w:trPr>
          <w:trHeight w:val="1534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  <w:rPr>
                <w:lang w:val="fr-FR"/>
              </w:rPr>
            </w:pPr>
            <w:r w:rsidRPr="00E8383B">
              <w:rPr>
                <w:lang w:val="fr-FR"/>
              </w:rPr>
              <w:t>R.3.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D1" w:rsidRPr="00E8383B" w:rsidRDefault="006243D1" w:rsidP="00D126EA">
            <w:r w:rsidRPr="00E8383B">
              <w:rPr>
                <w:b/>
              </w:rPr>
              <w:t>Ile razy można obrócić i skutecznie zastosować ten sam nóż tnący na wale</w:t>
            </w:r>
          </w:p>
        </w:tc>
        <w:tc>
          <w:tcPr>
            <w:tcW w:w="226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t>Informację o parametrze stanowiącym kryterium oceny należy jednoznacznie wskazać w karcie katalogowej.</w:t>
            </w:r>
          </w:p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t>Karta katalogowa która musi być załączona do oferty i nie podlega uzupełnieniu</w:t>
            </w:r>
          </w:p>
        </w:tc>
        <w:tc>
          <w:tcPr>
            <w:tcW w:w="2821" w:type="dxa"/>
            <w:shd w:val="clear" w:color="auto" w:fill="C0C0C0"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>
              <w:t xml:space="preserve">4 razy </w:t>
            </w: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>
              <w:t xml:space="preserve">2 razy </w:t>
            </w: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>
              <w:t xml:space="preserve">1 raz </w:t>
            </w:r>
            <w:r w:rsidRPr="00E8383B">
              <w:t xml:space="preserve"> </w:t>
            </w: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</w:p>
        </w:tc>
      </w:tr>
      <w:tr w:rsidR="006243D1" w:rsidRPr="00E8383B" w:rsidTr="006243D1">
        <w:trPr>
          <w:trHeight w:val="1534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  <w:rPr>
                <w:lang w:val="fr-FR"/>
              </w:rPr>
            </w:pPr>
            <w:r w:rsidRPr="00E8383B">
              <w:rPr>
                <w:lang w:val="fr-FR"/>
              </w:rPr>
              <w:t>R.4.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rPr>
                <w:b/>
              </w:rPr>
              <w:t>Docisk hydrauliczny materiału wraz z prowadnicami w całości umieszczony wewnątrz komory rozdrabniania</w:t>
            </w:r>
          </w:p>
        </w:tc>
        <w:tc>
          <w:tcPr>
            <w:tcW w:w="226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t>Informację o parametrze stanowiącym kryterium oceny należy jednoznacznie wskazać w karcie katalogowej.</w:t>
            </w:r>
          </w:p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t>Karta katalogowa która musi być załączona do oferty i nie podlega uzupełnieniu</w:t>
            </w:r>
          </w:p>
        </w:tc>
        <w:tc>
          <w:tcPr>
            <w:tcW w:w="2821" w:type="dxa"/>
            <w:shd w:val="clear" w:color="auto" w:fill="C0C0C0"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 w:rsidRPr="00E8383B">
              <w:t xml:space="preserve">Tak </w:t>
            </w:r>
          </w:p>
          <w:p w:rsidR="006243D1" w:rsidRPr="00E8383B" w:rsidRDefault="006243D1" w:rsidP="006243D1">
            <w:pPr>
              <w:spacing w:before="100" w:beforeAutospacing="1" w:after="100" w:afterAutospacing="1"/>
              <w:jc w:val="center"/>
            </w:pPr>
            <w:r w:rsidRPr="00E8383B">
              <w:t xml:space="preserve">Nie </w:t>
            </w:r>
          </w:p>
        </w:tc>
      </w:tr>
      <w:tr w:rsidR="006243D1" w:rsidRPr="00E8383B" w:rsidTr="006243D1">
        <w:trPr>
          <w:trHeight w:val="1534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  <w:rPr>
                <w:lang w:val="fr-FR"/>
              </w:rPr>
            </w:pPr>
            <w:r w:rsidRPr="00E8383B">
              <w:rPr>
                <w:lang w:val="fr-FR"/>
              </w:rPr>
              <w:t>R.5.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D1" w:rsidRPr="00E8383B" w:rsidRDefault="006243D1" w:rsidP="00D126EA">
            <w:pPr>
              <w:spacing w:before="100" w:beforeAutospacing="1" w:after="100" w:afterAutospacing="1"/>
              <w:rPr>
                <w:b/>
              </w:rPr>
            </w:pPr>
            <w:r w:rsidRPr="00E8383B">
              <w:rPr>
                <w:b/>
              </w:rPr>
              <w:t>Zastosowanie motoreduktorów walcowo-kątowych jako napędów wszystkich przenośników taśmowych</w:t>
            </w:r>
          </w:p>
        </w:tc>
        <w:tc>
          <w:tcPr>
            <w:tcW w:w="226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t>Informację o parametrze stanowiącym kryterium oceny należy jednoznacznie wskazać w karcie katalogowej.</w:t>
            </w:r>
          </w:p>
          <w:p w:rsidR="006243D1" w:rsidRPr="00E8383B" w:rsidRDefault="006243D1" w:rsidP="00D126EA">
            <w:pPr>
              <w:spacing w:before="100" w:beforeAutospacing="1" w:after="100" w:afterAutospacing="1"/>
            </w:pPr>
            <w:r w:rsidRPr="00E8383B">
              <w:t>Karta katalogowa która musi być załączona do oferty i nie podlega uzupełnieniu</w:t>
            </w:r>
          </w:p>
        </w:tc>
        <w:tc>
          <w:tcPr>
            <w:tcW w:w="2821" w:type="dxa"/>
            <w:shd w:val="clear" w:color="auto" w:fill="C0C0C0"/>
          </w:tcPr>
          <w:p w:rsidR="006243D1" w:rsidRPr="00E8383B" w:rsidRDefault="006243D1" w:rsidP="00D126EA">
            <w:pPr>
              <w:spacing w:before="100" w:beforeAutospacing="1" w:after="100" w:afterAutospacing="1"/>
              <w:jc w:val="center"/>
              <w:rPr>
                <w:iCs/>
              </w:rPr>
            </w:pP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</w:rPr>
              <w:t xml:space="preserve">Tak </w:t>
            </w:r>
          </w:p>
          <w:p w:rsidR="006243D1" w:rsidRPr="00E8383B" w:rsidRDefault="006243D1" w:rsidP="00D126EA">
            <w:pPr>
              <w:spacing w:before="100" w:beforeAutospacing="1" w:after="100" w:afterAutospacing="1"/>
              <w:jc w:val="center"/>
            </w:pPr>
            <w:r>
              <w:rPr>
                <w:iCs/>
              </w:rPr>
              <w:t xml:space="preserve">Nie </w:t>
            </w:r>
          </w:p>
        </w:tc>
      </w:tr>
    </w:tbl>
    <w:p w:rsidR="006243D1" w:rsidRDefault="006243D1" w:rsidP="006243D1">
      <w:pPr>
        <w:tabs>
          <w:tab w:val="left" w:pos="284"/>
        </w:tabs>
        <w:jc w:val="both"/>
        <w:rPr>
          <w:sz w:val="24"/>
          <w:szCs w:val="24"/>
        </w:rPr>
      </w:pPr>
    </w:p>
    <w:p w:rsidR="006243D1" w:rsidRPr="006243D1" w:rsidRDefault="006243D1" w:rsidP="006243D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tabelce należy zaznaczyć odpowiedź TAK/NIE – w przypadku nie zaznaczenia przez Wykonawcę opcji Tak bądź Nie </w:t>
      </w:r>
      <w:r w:rsidR="00B5006B">
        <w:rPr>
          <w:sz w:val="24"/>
          <w:szCs w:val="24"/>
        </w:rPr>
        <w:t xml:space="preserve">Zamawiający przyzna wykonawcy w tym kryterium 0 punktów. </w:t>
      </w:r>
    </w:p>
    <w:p w:rsidR="006243D1" w:rsidRDefault="006243D1" w:rsidP="00B5006B">
      <w:pPr>
        <w:tabs>
          <w:tab w:val="left" w:pos="284"/>
        </w:tabs>
        <w:jc w:val="both"/>
        <w:rPr>
          <w:sz w:val="22"/>
          <w:szCs w:val="22"/>
        </w:rPr>
      </w:pPr>
    </w:p>
    <w:p w:rsidR="006243D1" w:rsidRPr="00AA4788" w:rsidRDefault="006243D1" w:rsidP="006243D1">
      <w:pPr>
        <w:numPr>
          <w:ilvl w:val="0"/>
          <w:numId w:val="1"/>
        </w:numPr>
        <w:jc w:val="both"/>
        <w:rPr>
          <w:sz w:val="24"/>
          <w:szCs w:val="24"/>
        </w:rPr>
      </w:pPr>
      <w:r w:rsidRPr="00AA4788">
        <w:rPr>
          <w:sz w:val="24"/>
          <w:szCs w:val="24"/>
        </w:rPr>
        <w:t xml:space="preserve">Oświadczam, że przedmiot zamówienia zrealizujemy w terminie </w:t>
      </w:r>
      <w:r>
        <w:rPr>
          <w:sz w:val="24"/>
          <w:szCs w:val="24"/>
        </w:rPr>
        <w:t xml:space="preserve">określonym w </w:t>
      </w:r>
      <w:proofErr w:type="spellStart"/>
      <w:r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>.</w:t>
      </w: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Default="006243D1" w:rsidP="006243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jesteśmy związani niniejszą ofertą przez okres 60 dni od upływu terminu składania ofert.</w:t>
      </w: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Pr="006243D1" w:rsidRDefault="006243D1" w:rsidP="006243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razie wybrania naszej oferty zobowiązujemy się do podpisania umowy na warunkach zawartych we wzorze umowy dołączonym do </w:t>
      </w:r>
      <w:proofErr w:type="spellStart"/>
      <w:r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 xml:space="preserve"> oraz w miejscu i terminie określonym przez zamawiającego.</w:t>
      </w: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Pr="00576505" w:rsidRDefault="006243D1" w:rsidP="006243D1">
      <w:pPr>
        <w:numPr>
          <w:ilvl w:val="0"/>
          <w:numId w:val="1"/>
        </w:numPr>
        <w:jc w:val="both"/>
        <w:rPr>
          <w:sz w:val="24"/>
          <w:szCs w:val="24"/>
        </w:rPr>
      </w:pPr>
      <w:r w:rsidRPr="00576505">
        <w:rPr>
          <w:sz w:val="24"/>
          <w:szCs w:val="24"/>
        </w:rPr>
        <w:t xml:space="preserve">Oferujemy udzielenie gwarancji jakości na okres wskazany w </w:t>
      </w:r>
      <w:proofErr w:type="spellStart"/>
      <w:r w:rsidRPr="00576505">
        <w:rPr>
          <w:sz w:val="24"/>
          <w:szCs w:val="24"/>
        </w:rPr>
        <w:t>siwz</w:t>
      </w:r>
      <w:proofErr w:type="spellEnd"/>
      <w:r w:rsidRPr="00576505">
        <w:rPr>
          <w:sz w:val="24"/>
          <w:szCs w:val="24"/>
        </w:rPr>
        <w:t>.</w:t>
      </w: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Default="006243D1" w:rsidP="006243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powierzymy niżej wymienionym podwykonawcom wykonanie niżej wskazanych części zamówienia: </w:t>
      </w:r>
    </w:p>
    <w:p w:rsidR="006243D1" w:rsidRDefault="006243D1" w:rsidP="006243D1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6243D1" w:rsidRPr="00EF5817" w:rsidTr="00D126EA">
        <w:trPr>
          <w:jc w:val="center"/>
        </w:trPr>
        <w:tc>
          <w:tcPr>
            <w:tcW w:w="668" w:type="dxa"/>
          </w:tcPr>
          <w:p w:rsidR="006243D1" w:rsidRPr="00EF5817" w:rsidRDefault="006243D1" w:rsidP="00D126EA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</w:tcPr>
          <w:p w:rsidR="006243D1" w:rsidRPr="00EF5817" w:rsidRDefault="006243D1" w:rsidP="00D126EA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Firma (nazwa) podwykonawcy</w:t>
            </w:r>
            <w:r>
              <w:rPr>
                <w:b/>
                <w:sz w:val="24"/>
                <w:szCs w:val="24"/>
              </w:rPr>
              <w:t xml:space="preserve"> (jeżeli jest znana)</w:t>
            </w:r>
          </w:p>
        </w:tc>
        <w:tc>
          <w:tcPr>
            <w:tcW w:w="4549" w:type="dxa"/>
          </w:tcPr>
          <w:p w:rsidR="006243D1" w:rsidRPr="00EF5817" w:rsidRDefault="006243D1" w:rsidP="00D126EA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6243D1" w:rsidRPr="00EF5817" w:rsidTr="00D126EA">
        <w:trPr>
          <w:jc w:val="center"/>
        </w:trPr>
        <w:tc>
          <w:tcPr>
            <w:tcW w:w="668" w:type="dxa"/>
          </w:tcPr>
          <w:p w:rsidR="006243D1" w:rsidRPr="00EF5817" w:rsidRDefault="006243D1" w:rsidP="00D126EA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6243D1" w:rsidRPr="00EF5817" w:rsidRDefault="006243D1" w:rsidP="00D12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:rsidR="006243D1" w:rsidRPr="00EF5817" w:rsidRDefault="006243D1" w:rsidP="00D126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3D1" w:rsidRPr="00EF5817" w:rsidTr="00D126EA">
        <w:trPr>
          <w:jc w:val="center"/>
        </w:trPr>
        <w:tc>
          <w:tcPr>
            <w:tcW w:w="668" w:type="dxa"/>
          </w:tcPr>
          <w:p w:rsidR="006243D1" w:rsidRPr="00EF5817" w:rsidRDefault="006243D1" w:rsidP="00D126EA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6243D1" w:rsidRPr="00EF5817" w:rsidRDefault="006243D1" w:rsidP="00D12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:rsidR="006243D1" w:rsidRPr="00EF5817" w:rsidRDefault="006243D1" w:rsidP="00D126E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43D1" w:rsidRDefault="006243D1" w:rsidP="006243D1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(należy wypełnić, jeżeli wykonawca przewiduje udział podwykonawców)</w:t>
      </w:r>
    </w:p>
    <w:p w:rsidR="006243D1" w:rsidRDefault="006243D1" w:rsidP="006243D1">
      <w:pPr>
        <w:pStyle w:val="Akapitzlist"/>
        <w:rPr>
          <w:sz w:val="24"/>
          <w:szCs w:val="24"/>
        </w:rPr>
      </w:pPr>
    </w:p>
    <w:p w:rsidR="006243D1" w:rsidRDefault="006243D1" w:rsidP="006243D1">
      <w:pPr>
        <w:pStyle w:val="Akapitzlist"/>
        <w:rPr>
          <w:sz w:val="24"/>
          <w:szCs w:val="24"/>
        </w:rPr>
      </w:pPr>
    </w:p>
    <w:p w:rsidR="006243D1" w:rsidRDefault="006243D1" w:rsidP="006243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084625">
        <w:rPr>
          <w:sz w:val="24"/>
          <w:szCs w:val="24"/>
        </w:rPr>
        <w:t xml:space="preserve">w celu potwierdzenia spełniania warunków udziału w postępowaniu, </w:t>
      </w:r>
      <w:r>
        <w:rPr>
          <w:sz w:val="24"/>
          <w:szCs w:val="24"/>
        </w:rPr>
        <w:t xml:space="preserve">będziemy polegać na zdolnościach  </w:t>
      </w:r>
      <w:r w:rsidRPr="007D483C">
        <w:rPr>
          <w:sz w:val="24"/>
          <w:szCs w:val="24"/>
          <w:u w:val="single"/>
        </w:rPr>
        <w:t>technicznych</w:t>
      </w:r>
      <w:r w:rsidRPr="00084625">
        <w:rPr>
          <w:sz w:val="24"/>
          <w:szCs w:val="24"/>
        </w:rPr>
        <w:t xml:space="preserve"> lub </w:t>
      </w:r>
      <w:r w:rsidRPr="007D483C">
        <w:rPr>
          <w:sz w:val="24"/>
          <w:szCs w:val="24"/>
          <w:u w:val="single"/>
        </w:rPr>
        <w:t>zawodowych</w:t>
      </w:r>
      <w:r w:rsidRPr="00084625">
        <w:rPr>
          <w:sz w:val="24"/>
          <w:szCs w:val="24"/>
        </w:rPr>
        <w:t xml:space="preserve"> lub </w:t>
      </w:r>
      <w:r w:rsidRPr="007D483C">
        <w:rPr>
          <w:sz w:val="24"/>
          <w:szCs w:val="24"/>
          <w:u w:val="single"/>
        </w:rPr>
        <w:t>sytuacji finansowej</w:t>
      </w:r>
      <w:r w:rsidRPr="00084625">
        <w:rPr>
          <w:sz w:val="24"/>
          <w:szCs w:val="24"/>
        </w:rPr>
        <w:t xml:space="preserve"> lub </w:t>
      </w:r>
      <w:r w:rsidRPr="007D483C">
        <w:rPr>
          <w:sz w:val="24"/>
          <w:szCs w:val="24"/>
          <w:u w:val="single"/>
        </w:rPr>
        <w:t>ekonomicznej</w:t>
      </w:r>
      <w:r w:rsidRPr="00084625">
        <w:rPr>
          <w:sz w:val="24"/>
          <w:szCs w:val="24"/>
        </w:rPr>
        <w:t xml:space="preserve"> innych</w:t>
      </w:r>
      <w:r>
        <w:rPr>
          <w:sz w:val="24"/>
          <w:szCs w:val="24"/>
        </w:rPr>
        <w:t>, niżej wymienionych</w:t>
      </w:r>
      <w:r w:rsidRPr="00084625">
        <w:rPr>
          <w:sz w:val="24"/>
          <w:szCs w:val="24"/>
        </w:rPr>
        <w:t xml:space="preserve"> podmiotów</w:t>
      </w:r>
      <w:r>
        <w:rPr>
          <w:sz w:val="24"/>
          <w:szCs w:val="24"/>
        </w:rPr>
        <w:t xml:space="preserve"> (podmioty trzecie):</w:t>
      </w:r>
    </w:p>
    <w:p w:rsidR="006243D1" w:rsidRDefault="006243D1" w:rsidP="006243D1">
      <w:pPr>
        <w:jc w:val="both"/>
        <w:rPr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243D1" w:rsidRPr="007D483C" w:rsidTr="00D126EA">
        <w:trPr>
          <w:jc w:val="center"/>
        </w:trPr>
        <w:tc>
          <w:tcPr>
            <w:tcW w:w="825" w:type="dxa"/>
          </w:tcPr>
          <w:p w:rsidR="006243D1" w:rsidRPr="007D483C" w:rsidRDefault="006243D1" w:rsidP="00D126EA">
            <w:pPr>
              <w:jc w:val="center"/>
              <w:rPr>
                <w:b/>
                <w:sz w:val="24"/>
                <w:szCs w:val="24"/>
              </w:rPr>
            </w:pPr>
            <w:r w:rsidRPr="007D483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57" w:type="dxa"/>
          </w:tcPr>
          <w:p w:rsidR="006243D1" w:rsidRPr="007D483C" w:rsidRDefault="006243D1" w:rsidP="00D126EA">
            <w:pPr>
              <w:jc w:val="center"/>
              <w:rPr>
                <w:b/>
                <w:sz w:val="24"/>
                <w:szCs w:val="24"/>
              </w:rPr>
            </w:pPr>
            <w:r w:rsidRPr="007D483C">
              <w:rPr>
                <w:b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</w:tcPr>
          <w:p w:rsidR="006243D1" w:rsidRPr="007D483C" w:rsidRDefault="006243D1" w:rsidP="00D126EA">
            <w:pPr>
              <w:jc w:val="center"/>
              <w:rPr>
                <w:b/>
                <w:sz w:val="24"/>
                <w:szCs w:val="24"/>
              </w:rPr>
            </w:pPr>
            <w:r w:rsidRPr="007D483C">
              <w:rPr>
                <w:b/>
                <w:sz w:val="24"/>
                <w:szCs w:val="24"/>
              </w:rPr>
              <w:t xml:space="preserve">Udostępniany potencjał </w:t>
            </w:r>
          </w:p>
        </w:tc>
      </w:tr>
      <w:tr w:rsidR="006243D1" w:rsidRPr="007D483C" w:rsidTr="00D126EA">
        <w:trPr>
          <w:jc w:val="center"/>
        </w:trPr>
        <w:tc>
          <w:tcPr>
            <w:tcW w:w="825" w:type="dxa"/>
          </w:tcPr>
          <w:p w:rsidR="006243D1" w:rsidRPr="007D483C" w:rsidRDefault="006243D1" w:rsidP="00D126EA">
            <w:pPr>
              <w:jc w:val="center"/>
              <w:rPr>
                <w:b/>
                <w:sz w:val="24"/>
                <w:szCs w:val="24"/>
              </w:rPr>
            </w:pPr>
            <w:r w:rsidRPr="007D48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:rsidR="006243D1" w:rsidRPr="007D483C" w:rsidRDefault="006243D1" w:rsidP="00D12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6243D1" w:rsidRPr="007D483C" w:rsidRDefault="006243D1" w:rsidP="00D126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3D1" w:rsidRPr="007D483C" w:rsidTr="00D126EA">
        <w:trPr>
          <w:jc w:val="center"/>
        </w:trPr>
        <w:tc>
          <w:tcPr>
            <w:tcW w:w="825" w:type="dxa"/>
          </w:tcPr>
          <w:p w:rsidR="006243D1" w:rsidRPr="007D483C" w:rsidRDefault="006243D1" w:rsidP="00D126EA">
            <w:pPr>
              <w:jc w:val="center"/>
              <w:rPr>
                <w:b/>
                <w:sz w:val="24"/>
                <w:szCs w:val="24"/>
              </w:rPr>
            </w:pPr>
            <w:r w:rsidRPr="007D483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:rsidR="006243D1" w:rsidRPr="007D483C" w:rsidRDefault="006243D1" w:rsidP="00D12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6243D1" w:rsidRPr="007D483C" w:rsidRDefault="006243D1" w:rsidP="00D126E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43D1" w:rsidRDefault="006243D1" w:rsidP="006243D1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(należy wypełnić, jeżeli wykonawca przewiduje udział podmiotów trzecich)</w:t>
      </w: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Default="006243D1" w:rsidP="006243D1">
      <w:pPr>
        <w:jc w:val="both"/>
        <w:rPr>
          <w:sz w:val="24"/>
          <w:szCs w:val="24"/>
        </w:rPr>
      </w:pPr>
    </w:p>
    <w:p w:rsidR="006243D1" w:rsidRDefault="006243D1" w:rsidP="006243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6243D1" w:rsidRDefault="006243D1" w:rsidP="006243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6243D1" w:rsidRDefault="006243D1" w:rsidP="006243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6243D1" w:rsidRDefault="006243D1" w:rsidP="006243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6243D1" w:rsidRPr="00CF2DFE" w:rsidRDefault="006243D1" w:rsidP="006243D1">
      <w:pPr>
        <w:ind w:left="360"/>
        <w:jc w:val="both"/>
        <w:rPr>
          <w:sz w:val="24"/>
          <w:szCs w:val="24"/>
        </w:rPr>
      </w:pPr>
      <w:r w:rsidRPr="00CF2DFE">
        <w:rPr>
          <w:sz w:val="24"/>
          <w:szCs w:val="24"/>
        </w:rPr>
        <w:t>Uzasadnienie, iż zastrzeżone informacje stanowią tajemnicę przedsiębiorstwa:</w:t>
      </w:r>
    </w:p>
    <w:p w:rsidR="002D7E23" w:rsidRDefault="002D7E23"/>
    <w:sectPr w:rsidR="002D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476707E3"/>
    <w:multiLevelType w:val="hybridMultilevel"/>
    <w:tmpl w:val="DBB07112"/>
    <w:lvl w:ilvl="0" w:tplc="12EAEBF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D1"/>
    <w:rsid w:val="002D7E23"/>
    <w:rsid w:val="0058713F"/>
    <w:rsid w:val="006243D1"/>
    <w:rsid w:val="00B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4CF81-7C11-4DF9-A754-D52A9D88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243D1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43D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62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4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43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Szymon Lakota</cp:lastModifiedBy>
  <cp:revision>2</cp:revision>
  <dcterms:created xsi:type="dcterms:W3CDTF">2018-04-25T08:45:00Z</dcterms:created>
  <dcterms:modified xsi:type="dcterms:W3CDTF">2018-04-25T08:45:00Z</dcterms:modified>
</cp:coreProperties>
</file>